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pStyle w:val="2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Toc82013321"/>
      <w:bookmarkStart w:id="1" w:name="_Toc82015182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湖北省高等教育</w:t>
      </w:r>
      <w:bookmarkStart w:id="2" w:name="_GoBack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自学考试考生健康状况报告表</w:t>
      </w:r>
      <w:bookmarkEnd w:id="2"/>
      <w:bookmarkEnd w:id="0"/>
      <w:bookmarkEnd w:id="1"/>
    </w:p>
    <w:p>
      <w:pPr>
        <w:ind w:left="-185" w:leftChars="-88" w:right="-130" w:rightChars="-62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 w:cs="黑体"/>
          <w:b/>
          <w:bCs/>
          <w:sz w:val="24"/>
        </w:rPr>
        <w:t>）</w:t>
      </w: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"/>
        <w:gridCol w:w="1184"/>
        <w:gridCol w:w="796"/>
        <w:gridCol w:w="927"/>
        <w:gridCol w:w="1314"/>
        <w:gridCol w:w="7"/>
        <w:gridCol w:w="639"/>
        <w:gridCol w:w="126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准考证号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8392" w:type="dxa"/>
            <w:gridSpan w:val="9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市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（区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县）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    </w:t>
            </w: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；班次号：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；到鄂时间：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当前本人健康码是否为绿码状态。</w:t>
            </w:r>
            <w:r>
              <w:rPr>
                <w:rFonts w:ascii="宋体" w:cs="宋体"/>
                <w:color w:val="000000"/>
              </w:rPr>
              <w:tab/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或接触过新冠肺炎确诊病例、疑似病例或无症状感染者。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天内是否有国内疫情中高风险地区或国（境）外旅居史。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天内是否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感冒，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发烧，咳嗽，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2" w:type="dxa"/>
            <w:gridSpan w:val="9"/>
            <w:noWrap w:val="0"/>
            <w:vAlign w:val="top"/>
          </w:tcPr>
          <w:p>
            <w:pPr>
              <w:spacing w:line="38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凡</w:t>
            </w:r>
            <w:r>
              <w:rPr>
                <w:rFonts w:ascii="宋体" w:hAnsi="宋体" w:cs="宋体"/>
                <w:color w:val="000000"/>
                <w:kern w:val="0"/>
              </w:rPr>
              <w:t>2-4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8392" w:type="dxa"/>
            <w:gridSpan w:val="9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填报、提交和现场出示的所有信息（证明）均真实、准确、完整、有效。如有不实，本人愿承担由此引起的一切后果及法律责任。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、如考试中有发烧、咳嗽等症状，本人自愿听从考试工作人员安排进入备用隔离考场应试。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u w:val="single"/>
              </w:rPr>
              <w:t>2021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</w:rPr>
              <w:t>11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</w:rPr>
              <w:t>7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午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5630"/>
    <w:rsid w:val="06A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2021-11-05T06:18:00Z</dcterms:created>
  <dc:creator>安笙</dc:creator>
  <cp:lastModifiedBy>安笙</cp:lastModifiedBy>
  <dcterms:modified xsi:type="dcterms:W3CDTF">2021-11-05T06:19:10Z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6206BEFC9CB34CB4B8D643FBCF85569D</vt:lpwstr>
  </property>
</Properties>
</file>